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F21387" w14:textId="58E5DD5D" w:rsidR="001B502B" w:rsidRDefault="001B502B" w:rsidP="001B502B">
      <w:pPr>
        <w:spacing w:line="480" w:lineRule="auto"/>
      </w:pPr>
    </w:p>
    <w:p w14:paraId="3E5EC415" w14:textId="54951F50" w:rsidR="001B502B" w:rsidRDefault="001B502B" w:rsidP="001B502B">
      <w:pPr>
        <w:spacing w:line="480" w:lineRule="auto"/>
      </w:pPr>
    </w:p>
    <w:p w14:paraId="77DF170D" w14:textId="44844981" w:rsidR="001B502B" w:rsidRDefault="001B502B" w:rsidP="001B502B">
      <w:pPr>
        <w:spacing w:line="480" w:lineRule="auto"/>
      </w:pPr>
    </w:p>
    <w:p w14:paraId="55A08486" w14:textId="31D9DEA3" w:rsidR="001B502B" w:rsidRDefault="007E2478" w:rsidP="001B502B">
      <w:pPr>
        <w:tabs>
          <w:tab w:val="left" w:pos="7200"/>
        </w:tabs>
        <w:spacing w:line="480" w:lineRule="auto"/>
      </w:pPr>
      <w:r>
        <w:tab/>
      </w:r>
    </w:p>
    <w:p w14:paraId="123FF5FB" w14:textId="77777777" w:rsidR="001B502B" w:rsidRDefault="001B502B" w:rsidP="001B502B">
      <w:pPr>
        <w:spacing w:line="480" w:lineRule="auto"/>
      </w:pPr>
    </w:p>
    <w:p w14:paraId="4E6F5F02" w14:textId="77777777" w:rsidR="001B502B" w:rsidRDefault="007E2478" w:rsidP="001D2A56">
      <w:pPr>
        <w:spacing w:line="480" w:lineRule="auto"/>
        <w:jc w:val="center"/>
      </w:pPr>
      <w:bookmarkStart w:id="0" w:name="_GoBack"/>
      <w:r>
        <w:t>Popular Psychology versus Empirical Research</w:t>
      </w:r>
    </w:p>
    <w:bookmarkEnd w:id="0"/>
    <w:p w14:paraId="517ED14E" w14:textId="77777777" w:rsidR="001B502B" w:rsidRDefault="007E2478" w:rsidP="001D2A56">
      <w:pPr>
        <w:spacing w:line="480" w:lineRule="auto"/>
        <w:jc w:val="center"/>
      </w:pPr>
      <w:r>
        <w:t>Student’s Name</w:t>
      </w:r>
    </w:p>
    <w:p w14:paraId="143325A0" w14:textId="36F2481B" w:rsidR="001B502B" w:rsidRDefault="007E2478" w:rsidP="001D2A56">
      <w:pPr>
        <w:spacing w:line="480" w:lineRule="auto"/>
        <w:jc w:val="center"/>
      </w:pPr>
      <w:r>
        <w:t>Professor’s Name</w:t>
      </w:r>
    </w:p>
    <w:p w14:paraId="21AF365A" w14:textId="77777777" w:rsidR="001B502B" w:rsidRDefault="001B502B" w:rsidP="001B502B">
      <w:pPr>
        <w:spacing w:line="480" w:lineRule="auto"/>
      </w:pPr>
    </w:p>
    <w:p w14:paraId="735923C7" w14:textId="77777777" w:rsidR="001B502B" w:rsidRDefault="001B502B" w:rsidP="001B502B">
      <w:pPr>
        <w:spacing w:line="480" w:lineRule="auto"/>
      </w:pPr>
    </w:p>
    <w:p w14:paraId="4D60B057" w14:textId="77777777" w:rsidR="001B502B" w:rsidRDefault="001B502B" w:rsidP="001B502B">
      <w:pPr>
        <w:spacing w:line="480" w:lineRule="auto"/>
      </w:pPr>
    </w:p>
    <w:p w14:paraId="3ED2256C" w14:textId="77777777" w:rsidR="001B502B" w:rsidRDefault="001B502B" w:rsidP="001B502B">
      <w:pPr>
        <w:spacing w:line="480" w:lineRule="auto"/>
      </w:pPr>
    </w:p>
    <w:p w14:paraId="560E6A69" w14:textId="77777777" w:rsidR="001B502B" w:rsidRDefault="001B502B" w:rsidP="001B502B">
      <w:pPr>
        <w:spacing w:line="480" w:lineRule="auto"/>
      </w:pPr>
    </w:p>
    <w:p w14:paraId="010BF048" w14:textId="77777777" w:rsidR="001B502B" w:rsidRDefault="001B502B" w:rsidP="001B502B">
      <w:pPr>
        <w:spacing w:line="480" w:lineRule="auto"/>
      </w:pPr>
    </w:p>
    <w:p w14:paraId="1EA90C9B" w14:textId="77777777" w:rsidR="001B502B" w:rsidRDefault="001B502B" w:rsidP="001B502B">
      <w:pPr>
        <w:spacing w:line="480" w:lineRule="auto"/>
      </w:pPr>
    </w:p>
    <w:p w14:paraId="224706D2" w14:textId="77777777" w:rsidR="001B502B" w:rsidRDefault="001B502B" w:rsidP="001B502B">
      <w:pPr>
        <w:spacing w:line="480" w:lineRule="auto"/>
      </w:pPr>
    </w:p>
    <w:p w14:paraId="5F6FBBD8" w14:textId="77777777" w:rsidR="001B502B" w:rsidRDefault="001B502B" w:rsidP="001B502B">
      <w:pPr>
        <w:spacing w:line="480" w:lineRule="auto"/>
      </w:pPr>
    </w:p>
    <w:p w14:paraId="220EEE54" w14:textId="77777777" w:rsidR="001B502B" w:rsidRDefault="001B502B" w:rsidP="001B502B">
      <w:pPr>
        <w:spacing w:line="480" w:lineRule="auto"/>
      </w:pPr>
    </w:p>
    <w:p w14:paraId="2204B667" w14:textId="1350AAE7" w:rsidR="001B502B" w:rsidRDefault="004E69E1" w:rsidP="001D2A56">
      <w:pPr>
        <w:spacing w:line="480" w:lineRule="auto"/>
        <w:jc w:val="center"/>
      </w:pPr>
      <w:r>
        <w:lastRenderedPageBreak/>
        <w:t>Popular P</w:t>
      </w:r>
      <w:r w:rsidR="007E2478">
        <w:t xml:space="preserve">sychology versus </w:t>
      </w:r>
      <w:r>
        <w:t>Empirical R</w:t>
      </w:r>
      <w:r w:rsidR="007E2478">
        <w:t>esearch</w:t>
      </w:r>
    </w:p>
    <w:p w14:paraId="0CBA6AFD" w14:textId="3F4509E2" w:rsidR="001B502B" w:rsidRPr="001D2A56" w:rsidRDefault="007E2478" w:rsidP="001B502B">
      <w:pPr>
        <w:spacing w:line="480" w:lineRule="auto"/>
        <w:rPr>
          <w:b/>
          <w:bCs/>
        </w:rPr>
      </w:pPr>
      <w:r w:rsidRPr="001D2A56">
        <w:rPr>
          <w:b/>
          <w:bCs/>
        </w:rPr>
        <w:t xml:space="preserve">Introduction </w:t>
      </w:r>
    </w:p>
    <w:p w14:paraId="56990675" w14:textId="7CEB965A" w:rsidR="001B502B" w:rsidRDefault="007E2478" w:rsidP="001B502B">
      <w:pPr>
        <w:spacing w:line="480" w:lineRule="auto"/>
      </w:pPr>
      <w:r>
        <w:t xml:space="preserve"> </w:t>
      </w:r>
      <w:r w:rsidR="004546E5">
        <w:tab/>
      </w:r>
      <w:r>
        <w:t xml:space="preserve">The main objective of the paper compares and contrasts the merit of the pop psychology article with </w:t>
      </w:r>
      <w:r w:rsidR="0042627C">
        <w:t>the</w:t>
      </w:r>
      <w:r>
        <w:t xml:space="preserve"> </w:t>
      </w:r>
      <w:r w:rsidR="001D2A56">
        <w:t>merits</w:t>
      </w:r>
      <w:r>
        <w:t xml:space="preserve"> of the empirical material. The identified psychology article is an </w:t>
      </w:r>
      <w:r w:rsidR="00716FB3">
        <w:t xml:space="preserve">exploration between Instagram use and the psychological well being of individuals. </w:t>
      </w:r>
      <w:r w:rsidR="001D2A56">
        <w:t>Additionally,</w:t>
      </w:r>
      <w:r w:rsidR="00716FB3">
        <w:t xml:space="preserve"> empirical research in the United States journal on </w:t>
      </w:r>
      <w:r w:rsidR="001D2A56">
        <w:t>sociology (Sherlock et al., 2019)</w:t>
      </w:r>
      <w:r w:rsidR="00716FB3">
        <w:t xml:space="preserve">. </w:t>
      </w:r>
      <w:r w:rsidR="001D2A56">
        <w:t>Several</w:t>
      </w:r>
      <w:r w:rsidR="00716FB3">
        <w:t xml:space="preserve"> issues regarding these</w:t>
      </w:r>
      <w:r w:rsidR="001D2A56">
        <w:t xml:space="preserve"> articles</w:t>
      </w:r>
      <w:r w:rsidR="00716FB3">
        <w:t xml:space="preserve"> include the central topic addressed, the solutions to problems addressed in the materials as well as the evidence </w:t>
      </w:r>
      <w:r w:rsidR="001D2A56">
        <w:t>provided.</w:t>
      </w:r>
      <w:r w:rsidR="00716FB3">
        <w:t xml:space="preserve"> The evidence presented lays facts provided </w:t>
      </w:r>
      <w:r w:rsidR="001D2A56">
        <w:t>for in</w:t>
      </w:r>
      <w:r w:rsidR="00716FB3">
        <w:t xml:space="preserve"> the journal </w:t>
      </w:r>
      <w:r w:rsidR="001D2A56">
        <w:t>regard</w:t>
      </w:r>
      <w:r w:rsidR="00716FB3">
        <w:t>ing the discussed issue.</w:t>
      </w:r>
    </w:p>
    <w:p w14:paraId="3ABFDA52" w14:textId="2B749299" w:rsidR="00716FB3" w:rsidRPr="004E69E1" w:rsidRDefault="007E2478" w:rsidP="001D2A56">
      <w:pPr>
        <w:spacing w:line="480" w:lineRule="auto"/>
        <w:jc w:val="center"/>
        <w:rPr>
          <w:bCs/>
        </w:rPr>
      </w:pPr>
      <w:r w:rsidRPr="004E69E1">
        <w:rPr>
          <w:bCs/>
        </w:rPr>
        <w:t xml:space="preserve">Relationship between the use of Instagram and psychological </w:t>
      </w:r>
      <w:r w:rsidR="001D2A56" w:rsidRPr="004E69E1">
        <w:rPr>
          <w:bCs/>
        </w:rPr>
        <w:t>wellbeing</w:t>
      </w:r>
      <w:r w:rsidRPr="004E69E1">
        <w:rPr>
          <w:bCs/>
        </w:rPr>
        <w:t xml:space="preserve"> (pop psychology)</w:t>
      </w:r>
    </w:p>
    <w:p w14:paraId="38425265" w14:textId="5494AEEC" w:rsidR="00716FB3" w:rsidRPr="001D2A56" w:rsidRDefault="007E2478" w:rsidP="001B502B">
      <w:pPr>
        <w:spacing w:line="480" w:lineRule="auto"/>
        <w:rPr>
          <w:b/>
          <w:bCs/>
        </w:rPr>
      </w:pPr>
      <w:r w:rsidRPr="001D2A56">
        <w:rPr>
          <w:b/>
          <w:bCs/>
        </w:rPr>
        <w:t>What is the main issue addressed in the article?</w:t>
      </w:r>
    </w:p>
    <w:p w14:paraId="2628C959" w14:textId="74F3E577" w:rsidR="00594B16" w:rsidRDefault="007E2478" w:rsidP="001B502B">
      <w:pPr>
        <w:spacing w:line="480" w:lineRule="auto"/>
      </w:pPr>
      <w:r>
        <w:t xml:space="preserve"> </w:t>
      </w:r>
      <w:r w:rsidR="004546E5">
        <w:tab/>
      </w:r>
      <w:r>
        <w:t>In this popular psychology article, the main issue tackled is the use of Instagram, which is an example of a social media platform. Additionally, the relationship between the way of thinking of people and the use of this</w:t>
      </w:r>
      <w:r w:rsidR="001D2A56">
        <w:t xml:space="preserve"> social</w:t>
      </w:r>
      <w:r>
        <w:t xml:space="preserve"> media platform is effectively looked into the matter. The use of social media has enabled a person to monitor the life of other people, </w:t>
      </w:r>
      <w:r w:rsidR="001D2A56">
        <w:t>their</w:t>
      </w:r>
      <w:r>
        <w:t xml:space="preserve"> progress </w:t>
      </w:r>
      <w:r w:rsidR="001D2A56">
        <w:t>with</w:t>
      </w:r>
      <w:r>
        <w:t xml:space="preserve"> the way they </w:t>
      </w:r>
      <w:r w:rsidR="0042627C">
        <w:t>update</w:t>
      </w:r>
      <w:r>
        <w:t xml:space="preserve"> their </w:t>
      </w:r>
      <w:r w:rsidR="0042627C">
        <w:t>profiles (</w:t>
      </w:r>
      <w:r w:rsidR="001D2A56">
        <w:t>Sherlock et al., 2019)</w:t>
      </w:r>
      <w:r>
        <w:t>. The rate of effect is also determined in this article a</w:t>
      </w:r>
      <w:r w:rsidR="0042627C">
        <w:t>n</w:t>
      </w:r>
      <w:r>
        <w:t>d problem to those affected offered.</w:t>
      </w:r>
    </w:p>
    <w:p w14:paraId="44AC2C11" w14:textId="1C72F9BF" w:rsidR="00594B16" w:rsidRPr="001D2A56" w:rsidRDefault="007E2478" w:rsidP="001B502B">
      <w:pPr>
        <w:spacing w:line="480" w:lineRule="auto"/>
        <w:rPr>
          <w:b/>
          <w:bCs/>
        </w:rPr>
      </w:pPr>
      <w:r w:rsidRPr="001D2A56">
        <w:rPr>
          <w:b/>
          <w:bCs/>
        </w:rPr>
        <w:t xml:space="preserve">Ways used to investigate various issue and </w:t>
      </w:r>
      <w:r w:rsidR="0042627C" w:rsidRPr="001D2A56">
        <w:rPr>
          <w:b/>
          <w:bCs/>
        </w:rPr>
        <w:t>assumptions</w:t>
      </w:r>
    </w:p>
    <w:p w14:paraId="00D70ECD" w14:textId="6457558F" w:rsidR="00195279" w:rsidRDefault="007E2478" w:rsidP="004546E5">
      <w:pPr>
        <w:spacing w:line="480" w:lineRule="auto"/>
        <w:ind w:firstLine="720"/>
      </w:pPr>
      <w:r>
        <w:t xml:space="preserve">Several methods have been </w:t>
      </w:r>
      <w:r w:rsidR="0042627C">
        <w:t>employed in</w:t>
      </w:r>
      <w:r>
        <w:t xml:space="preserve"> this article, which </w:t>
      </w:r>
      <w:r w:rsidR="0042627C">
        <w:t>include</w:t>
      </w:r>
      <w:r>
        <w:t xml:space="preserve">s carrying out descriptive </w:t>
      </w:r>
      <w:r w:rsidR="0042627C">
        <w:t>statistics</w:t>
      </w:r>
      <w:r>
        <w:t xml:space="preserve"> study, as well as statistical studies and calculations made. The predictions made regarding the matter helps to set records straight, giving a more precise </w:t>
      </w:r>
      <w:r w:rsidR="0042627C">
        <w:t>answer (</w:t>
      </w:r>
      <w:r w:rsidR="001D2A56">
        <w:t xml:space="preserve">Sherlock </w:t>
      </w:r>
      <w:r w:rsidR="001D2A56">
        <w:lastRenderedPageBreak/>
        <w:t>et al., 2019)</w:t>
      </w:r>
      <w:r>
        <w:t>. Additionally, correlation determination is also an effec</w:t>
      </w:r>
      <w:r w:rsidR="0042627C">
        <w:t>ti</w:t>
      </w:r>
      <w:r>
        <w:t xml:space="preserve">ve </w:t>
      </w:r>
      <w:r w:rsidR="0042627C">
        <w:t>way</w:t>
      </w:r>
      <w:r>
        <w:t xml:space="preserve"> of employed as a way of determining various subjects regarding the matter.</w:t>
      </w:r>
    </w:p>
    <w:p w14:paraId="26D9B9CA" w14:textId="4ECDBFE7" w:rsidR="00195279" w:rsidRPr="001D2A56" w:rsidRDefault="007E2478" w:rsidP="001B502B">
      <w:pPr>
        <w:spacing w:line="480" w:lineRule="auto"/>
        <w:rPr>
          <w:b/>
          <w:bCs/>
        </w:rPr>
      </w:pPr>
      <w:r w:rsidRPr="001D2A56">
        <w:rPr>
          <w:b/>
          <w:bCs/>
        </w:rPr>
        <w:t xml:space="preserve">Evidence and </w:t>
      </w:r>
      <w:r w:rsidR="0042627C" w:rsidRPr="001D2A56">
        <w:rPr>
          <w:b/>
          <w:bCs/>
        </w:rPr>
        <w:t>consequences</w:t>
      </w:r>
      <w:r w:rsidRPr="001D2A56">
        <w:rPr>
          <w:b/>
          <w:bCs/>
        </w:rPr>
        <w:t xml:space="preserve"> provide in the article regarding the article</w:t>
      </w:r>
    </w:p>
    <w:p w14:paraId="390B4F55" w14:textId="4BB7004A" w:rsidR="0094748C" w:rsidRDefault="007E2478" w:rsidP="001B502B">
      <w:pPr>
        <w:spacing w:line="480" w:lineRule="auto"/>
      </w:pPr>
      <w:r>
        <w:t xml:space="preserve"> </w:t>
      </w:r>
      <w:r w:rsidR="004546E5">
        <w:tab/>
      </w:r>
      <w:r>
        <w:t xml:space="preserve">By a study carried out by the center of </w:t>
      </w:r>
      <w:r w:rsidR="0042627C">
        <w:t>psychology</w:t>
      </w:r>
      <w:r>
        <w:t xml:space="preserve"> study, on 130 people aged between 18-35 years provided the required information </w:t>
      </w:r>
      <w:r w:rsidR="0042627C">
        <w:t>to make</w:t>
      </w:r>
      <w:r>
        <w:t xml:space="preserve"> conclusions on the subject. The article showed her Instagram and social media, in general, influences </w:t>
      </w:r>
      <w:r w:rsidR="0042627C">
        <w:t>people’s</w:t>
      </w:r>
      <w:r>
        <w:t xml:space="preserve"> way of </w:t>
      </w:r>
      <w:r w:rsidR="0042627C">
        <w:t>thinking</w:t>
      </w:r>
      <w:r>
        <w:t xml:space="preserve">, resulting in cases of </w:t>
      </w:r>
      <w:r w:rsidR="0042627C">
        <w:t>depression (</w:t>
      </w:r>
      <w:r w:rsidR="001D2A56">
        <w:t>Duncan., 1996)</w:t>
      </w:r>
      <w:r>
        <w:t>. This case of depression is the significant consequence of Instagram, where others include pressure, influence as well as bragging personality.</w:t>
      </w:r>
    </w:p>
    <w:p w14:paraId="57C0314E" w14:textId="77777777" w:rsidR="0094748C" w:rsidRPr="004E69E1" w:rsidRDefault="007E2478" w:rsidP="001D2A56">
      <w:pPr>
        <w:spacing w:line="480" w:lineRule="auto"/>
        <w:jc w:val="center"/>
        <w:rPr>
          <w:bCs/>
        </w:rPr>
      </w:pPr>
      <w:r w:rsidRPr="004E69E1">
        <w:rPr>
          <w:bCs/>
        </w:rPr>
        <w:t>The American sociology article (empirical research)</w:t>
      </w:r>
    </w:p>
    <w:p w14:paraId="083C82F2" w14:textId="64A0BD41" w:rsidR="0094748C" w:rsidRPr="001D2A56" w:rsidRDefault="007E2478" w:rsidP="001B502B">
      <w:pPr>
        <w:spacing w:line="480" w:lineRule="auto"/>
        <w:rPr>
          <w:b/>
          <w:bCs/>
        </w:rPr>
      </w:pPr>
      <w:r w:rsidRPr="001D2A56">
        <w:rPr>
          <w:b/>
          <w:bCs/>
        </w:rPr>
        <w:t>The main issue addressed</w:t>
      </w:r>
    </w:p>
    <w:p w14:paraId="67076375" w14:textId="4692ECAD" w:rsidR="00716FB3" w:rsidRDefault="007E2478" w:rsidP="001B502B">
      <w:pPr>
        <w:spacing w:line="480" w:lineRule="auto"/>
      </w:pPr>
      <w:r>
        <w:t xml:space="preserve"> </w:t>
      </w:r>
      <w:r w:rsidR="004546E5">
        <w:tab/>
      </w:r>
      <w:r>
        <w:t xml:space="preserve">This article reports the results of a </w:t>
      </w:r>
      <w:r w:rsidR="0042627C">
        <w:t>carried-out</w:t>
      </w:r>
      <w:r>
        <w:t xml:space="preserve"> study, which in other terms are seen as primary researches. The main question addressed in </w:t>
      </w:r>
      <w:r w:rsidR="0042627C">
        <w:t>these articles</w:t>
      </w:r>
      <w:r>
        <w:t xml:space="preserve"> is political, social as well as economic well being of the American </w:t>
      </w:r>
      <w:r w:rsidR="0042627C">
        <w:t>people (</w:t>
      </w:r>
      <w:r w:rsidR="001D2A56">
        <w:t>Duncan., 1996)</w:t>
      </w:r>
      <w:r>
        <w:t>.</w:t>
      </w:r>
      <w:r w:rsidR="00594B16">
        <w:t xml:space="preserve">  </w:t>
      </w:r>
      <w:r w:rsidR="0042627C">
        <w:t>These researches</w:t>
      </w:r>
      <w:r>
        <w:t xml:space="preserve"> also determined the issue of </w:t>
      </w:r>
      <w:r w:rsidR="00F969DD">
        <w:t xml:space="preserve">which the </w:t>
      </w:r>
      <w:r w:rsidR="0042627C">
        <w:t>multicultural</w:t>
      </w:r>
      <w:r w:rsidR="00F969DD">
        <w:t xml:space="preserve"> model was grounded. Different </w:t>
      </w:r>
      <w:r w:rsidR="0042627C">
        <w:t>groups,</w:t>
      </w:r>
      <w:r w:rsidR="00F969DD">
        <w:t xml:space="preserve"> races, as well as various social classes of people were used in the study. </w:t>
      </w:r>
    </w:p>
    <w:p w14:paraId="21BCC471" w14:textId="6A21D6E5" w:rsidR="00F969DD" w:rsidRPr="001D2A56" w:rsidRDefault="007E2478" w:rsidP="00F969DD">
      <w:pPr>
        <w:spacing w:line="480" w:lineRule="auto"/>
        <w:rPr>
          <w:b/>
          <w:bCs/>
        </w:rPr>
      </w:pPr>
      <w:r w:rsidRPr="001D2A56">
        <w:rPr>
          <w:b/>
          <w:bCs/>
        </w:rPr>
        <w:t xml:space="preserve">Ways used to investigate various issue and </w:t>
      </w:r>
      <w:r w:rsidR="0042627C" w:rsidRPr="001D2A56">
        <w:rPr>
          <w:b/>
          <w:bCs/>
        </w:rPr>
        <w:t>assumptions</w:t>
      </w:r>
    </w:p>
    <w:p w14:paraId="04F50CA9" w14:textId="0D8E81DE" w:rsidR="00F969DD" w:rsidRDefault="007E2478" w:rsidP="001B502B">
      <w:pPr>
        <w:spacing w:line="480" w:lineRule="auto"/>
      </w:pPr>
      <w:r>
        <w:t xml:space="preserve"> </w:t>
      </w:r>
      <w:r w:rsidR="004546E5">
        <w:tab/>
      </w:r>
      <w:r>
        <w:t xml:space="preserve">The approaches used to address </w:t>
      </w:r>
      <w:r w:rsidR="0042627C">
        <w:t>these researches</w:t>
      </w:r>
      <w:r>
        <w:t xml:space="preserve"> included carrying out </w:t>
      </w:r>
      <w:r w:rsidR="0042627C">
        <w:t>statistical data</w:t>
      </w:r>
      <w:r>
        <w:t xml:space="preserve"> sampling techniques, the use of academic </w:t>
      </w:r>
      <w:r w:rsidR="0042627C">
        <w:t>remain</w:t>
      </w:r>
      <w:r>
        <w:t xml:space="preserve">s searches, and carrying out </w:t>
      </w:r>
      <w:r w:rsidR="0042627C">
        <w:t>discussions</w:t>
      </w:r>
      <w:r>
        <w:t xml:space="preserve"> in sports avenue. The assumptions made in the </w:t>
      </w:r>
      <w:r w:rsidR="0042627C">
        <w:t>empirical</w:t>
      </w:r>
      <w:r>
        <w:t xml:space="preserve"> research article were presented </w:t>
      </w:r>
      <w:r w:rsidR="0042627C">
        <w:t>in the form</w:t>
      </w:r>
      <w:r>
        <w:t xml:space="preserve"> of </w:t>
      </w:r>
      <w:r w:rsidR="0042627C">
        <w:t>charts,</w:t>
      </w:r>
      <w:r>
        <w:t xml:space="preserve"> graphs, as well as that all people who participated were in the </w:t>
      </w:r>
      <w:r w:rsidR="0042627C">
        <w:t>rightful</w:t>
      </w:r>
      <w:r>
        <w:t xml:space="preserve"> state of </w:t>
      </w:r>
      <w:r w:rsidR="0042627C">
        <w:t xml:space="preserve">mind </w:t>
      </w:r>
      <w:r w:rsidR="0042627C">
        <w:lastRenderedPageBreak/>
        <w:t>(</w:t>
      </w:r>
      <w:r w:rsidR="001D2A56">
        <w:t>Duncan., 1996)</w:t>
      </w:r>
      <w:r>
        <w:t xml:space="preserve">. The assumptions made were </w:t>
      </w:r>
      <w:r w:rsidR="0042627C">
        <w:t>aimed</w:t>
      </w:r>
      <w:r>
        <w:t xml:space="preserve"> at </w:t>
      </w:r>
      <w:r w:rsidR="0042627C">
        <w:t>ensuring</w:t>
      </w:r>
      <w:r>
        <w:t xml:space="preserve"> different aspects were catered for in the American sociology article. </w:t>
      </w:r>
    </w:p>
    <w:p w14:paraId="5A4CAE1B" w14:textId="77777777" w:rsidR="00EF21B7" w:rsidRPr="001D2A56" w:rsidRDefault="007E2478" w:rsidP="001B502B">
      <w:pPr>
        <w:spacing w:line="480" w:lineRule="auto"/>
        <w:rPr>
          <w:b/>
          <w:bCs/>
        </w:rPr>
      </w:pPr>
      <w:r w:rsidRPr="001D2A56">
        <w:rPr>
          <w:b/>
          <w:bCs/>
        </w:rPr>
        <w:t>Conclusion</w:t>
      </w:r>
    </w:p>
    <w:p w14:paraId="65DC4C78" w14:textId="3414DA23" w:rsidR="00F969DD" w:rsidRDefault="007E2478" w:rsidP="001B502B">
      <w:pPr>
        <w:spacing w:line="480" w:lineRule="auto"/>
      </w:pPr>
      <w:r>
        <w:tab/>
        <w:t xml:space="preserve">  The merits of the comparison of the pop psychology article with empirical research </w:t>
      </w:r>
      <w:r w:rsidR="0042627C">
        <w:t>were</w:t>
      </w:r>
      <w:r>
        <w:t xml:space="preserve"> found to be that in both other </w:t>
      </w:r>
      <w:r w:rsidR="0042627C">
        <w:t>arise</w:t>
      </w:r>
      <w:r>
        <w:t xml:space="preserve"> views </w:t>
      </w:r>
      <w:r w:rsidR="0042627C">
        <w:t>employed</w:t>
      </w:r>
      <w:r>
        <w:t xml:space="preserve"> </w:t>
      </w:r>
      <w:r w:rsidR="0042627C">
        <w:t>t</w:t>
      </w:r>
      <w:r>
        <w:t xml:space="preserve">o get accurate answers. The general public is the most sought party in both articles, as many </w:t>
      </w:r>
      <w:r w:rsidR="0042627C">
        <w:t>issues</w:t>
      </w:r>
      <w:r>
        <w:t xml:space="preserve"> affect them. </w:t>
      </w:r>
      <w:r w:rsidR="0042627C">
        <w:t>Additionally,</w:t>
      </w:r>
      <w:r>
        <w:t xml:space="preserve"> the difference is seen where the methodology in </w:t>
      </w:r>
      <w:r w:rsidR="0042627C">
        <w:t>carrying</w:t>
      </w:r>
      <w:r>
        <w:t xml:space="preserve"> out these studies are different. These indicate that though these articles are various, they relate in some avenues. </w:t>
      </w:r>
    </w:p>
    <w:p w14:paraId="38C7AEC1" w14:textId="5F87F0C9" w:rsidR="00EF21B7" w:rsidRDefault="00EF21B7" w:rsidP="001B502B">
      <w:pPr>
        <w:spacing w:line="480" w:lineRule="auto"/>
      </w:pPr>
    </w:p>
    <w:p w14:paraId="7D2D4494" w14:textId="4CACE1BE" w:rsidR="00EF21B7" w:rsidRDefault="00EF21B7" w:rsidP="001B502B">
      <w:pPr>
        <w:spacing w:line="480" w:lineRule="auto"/>
      </w:pPr>
    </w:p>
    <w:p w14:paraId="1F5D1928" w14:textId="519AD2EB" w:rsidR="00EF21B7" w:rsidRDefault="00EF21B7" w:rsidP="001B502B">
      <w:pPr>
        <w:spacing w:line="480" w:lineRule="auto"/>
      </w:pPr>
    </w:p>
    <w:p w14:paraId="3B9A74D6" w14:textId="2F810C10" w:rsidR="00EF21B7" w:rsidRDefault="00EF21B7" w:rsidP="001B502B">
      <w:pPr>
        <w:spacing w:line="480" w:lineRule="auto"/>
      </w:pPr>
    </w:p>
    <w:p w14:paraId="04B87EE2" w14:textId="34E85900" w:rsidR="00EF21B7" w:rsidRDefault="00EF21B7" w:rsidP="001B502B">
      <w:pPr>
        <w:spacing w:line="480" w:lineRule="auto"/>
      </w:pPr>
    </w:p>
    <w:p w14:paraId="50AB37FB" w14:textId="538F7000" w:rsidR="00EF21B7" w:rsidRDefault="00EF21B7" w:rsidP="001B502B">
      <w:pPr>
        <w:spacing w:line="480" w:lineRule="auto"/>
      </w:pPr>
    </w:p>
    <w:p w14:paraId="40C88558" w14:textId="67B05689" w:rsidR="00EF21B7" w:rsidRDefault="00EF21B7" w:rsidP="001B502B">
      <w:pPr>
        <w:spacing w:line="480" w:lineRule="auto"/>
      </w:pPr>
    </w:p>
    <w:p w14:paraId="72F4B03D" w14:textId="301A18A2" w:rsidR="00EF21B7" w:rsidRDefault="00EF21B7" w:rsidP="001B502B">
      <w:pPr>
        <w:spacing w:line="480" w:lineRule="auto"/>
      </w:pPr>
    </w:p>
    <w:p w14:paraId="742FDE15" w14:textId="6B67C6A9" w:rsidR="00EF21B7" w:rsidRDefault="00EF21B7" w:rsidP="001B502B">
      <w:pPr>
        <w:spacing w:line="480" w:lineRule="auto"/>
      </w:pPr>
    </w:p>
    <w:p w14:paraId="073D2521" w14:textId="4FC60D79" w:rsidR="00EF21B7" w:rsidRDefault="00EF21B7" w:rsidP="001B502B">
      <w:pPr>
        <w:spacing w:line="480" w:lineRule="auto"/>
      </w:pPr>
    </w:p>
    <w:p w14:paraId="7BFFB46B" w14:textId="1BB9686E" w:rsidR="00EF21B7" w:rsidRDefault="00EF21B7" w:rsidP="001B502B">
      <w:pPr>
        <w:spacing w:line="480" w:lineRule="auto"/>
      </w:pPr>
    </w:p>
    <w:p w14:paraId="32E80BAB" w14:textId="1EC073F7" w:rsidR="00EF21B7" w:rsidRDefault="007E2478" w:rsidP="001D2A56">
      <w:pPr>
        <w:spacing w:line="480" w:lineRule="auto"/>
        <w:jc w:val="center"/>
      </w:pPr>
      <w:r>
        <w:lastRenderedPageBreak/>
        <w:t>References</w:t>
      </w:r>
    </w:p>
    <w:p w14:paraId="0C87F5DE" w14:textId="0EB0059B" w:rsidR="001D2A56" w:rsidRPr="001D2A56" w:rsidRDefault="007E2478" w:rsidP="001D2A56">
      <w:pPr>
        <w:spacing w:line="480" w:lineRule="auto"/>
        <w:ind w:left="720" w:hanging="720"/>
        <w:rPr>
          <w:rFonts w:cs="Times New Roman"/>
          <w:szCs w:val="24"/>
        </w:rPr>
      </w:pPr>
      <w:r w:rsidRPr="001D2A56">
        <w:rPr>
          <w:rFonts w:cs="Times New Roman"/>
          <w:color w:val="000000"/>
          <w:szCs w:val="24"/>
          <w:shd w:val="clear" w:color="auto" w:fill="FFFFFF"/>
        </w:rPr>
        <w:t>Duncan, D. (1966). Kansas Journal of Sociology, Volume 2, Number 4 (Fall, 1966): Front Matter. </w:t>
      </w:r>
      <w:r w:rsidRPr="001D2A56">
        <w:rPr>
          <w:rFonts w:cs="Times New Roman"/>
          <w:i/>
          <w:iCs/>
          <w:color w:val="000000"/>
          <w:szCs w:val="24"/>
          <w:shd w:val="clear" w:color="auto" w:fill="FFFFFF"/>
        </w:rPr>
        <w:t xml:space="preserve">Social Thought </w:t>
      </w:r>
      <w:r w:rsidR="0042627C" w:rsidRPr="001D2A56">
        <w:rPr>
          <w:rFonts w:cs="Times New Roman"/>
          <w:i/>
          <w:iCs/>
          <w:color w:val="000000"/>
          <w:szCs w:val="24"/>
          <w:shd w:val="clear" w:color="auto" w:fill="FFFFFF"/>
        </w:rPr>
        <w:t>and</w:t>
      </w:r>
      <w:r w:rsidRPr="001D2A56">
        <w:rPr>
          <w:rFonts w:cs="Times New Roman"/>
          <w:i/>
          <w:iCs/>
          <w:color w:val="000000"/>
          <w:szCs w:val="24"/>
          <w:shd w:val="clear" w:color="auto" w:fill="FFFFFF"/>
        </w:rPr>
        <w:t xml:space="preserve"> Research</w:t>
      </w:r>
      <w:r w:rsidRPr="001D2A56">
        <w:rPr>
          <w:rFonts w:cs="Times New Roman"/>
          <w:color w:val="000000"/>
          <w:szCs w:val="24"/>
          <w:shd w:val="clear" w:color="auto" w:fill="FFFFFF"/>
        </w:rPr>
        <w:t>. doi: 10.17161/str.1808.4646</w:t>
      </w:r>
    </w:p>
    <w:p w14:paraId="56EFF501" w14:textId="1EDD59F4" w:rsidR="001D2A56" w:rsidRPr="001D2A56" w:rsidRDefault="007E2478" w:rsidP="001D2A56">
      <w:pPr>
        <w:spacing w:line="480" w:lineRule="auto"/>
        <w:ind w:left="720" w:hanging="720"/>
        <w:rPr>
          <w:rStyle w:val="selectable"/>
          <w:rFonts w:cs="Times New Roman"/>
          <w:color w:val="000000"/>
          <w:szCs w:val="24"/>
          <w:shd w:val="clear" w:color="auto" w:fill="FFFFFF"/>
        </w:rPr>
      </w:pPr>
      <w:r w:rsidRPr="001D2A56">
        <w:rPr>
          <w:rStyle w:val="Strong"/>
          <w:rFonts w:cs="Times New Roman"/>
          <w:color w:val="666666"/>
          <w:szCs w:val="24"/>
          <w:shd w:val="clear" w:color="auto" w:fill="FFFFFF"/>
        </w:rPr>
        <w:t> </w:t>
      </w:r>
      <w:r w:rsidRPr="001D2A56">
        <w:rPr>
          <w:rStyle w:val="selectable"/>
          <w:rFonts w:cs="Times New Roman"/>
          <w:color w:val="000000"/>
          <w:szCs w:val="24"/>
          <w:shd w:val="clear" w:color="auto" w:fill="FFFFFF"/>
        </w:rPr>
        <w:t xml:space="preserve">Sherlock, M., &amp; Wagstaff, D. (2019). Exploring the relationship between frequency of Instagram use, exposure to idealized images, and psychological wellbeing in women. </w:t>
      </w:r>
      <w:r w:rsidRPr="001D2A56">
        <w:rPr>
          <w:rStyle w:val="selectable"/>
          <w:rFonts w:cs="Times New Roman"/>
          <w:i/>
          <w:iCs/>
          <w:color w:val="000000"/>
          <w:szCs w:val="24"/>
          <w:shd w:val="clear" w:color="auto" w:fill="FFFFFF"/>
        </w:rPr>
        <w:t xml:space="preserve">Psychology </w:t>
      </w:r>
      <w:r w:rsidR="0042627C" w:rsidRPr="001D2A56">
        <w:rPr>
          <w:rStyle w:val="selectable"/>
          <w:rFonts w:cs="Times New Roman"/>
          <w:i/>
          <w:iCs/>
          <w:color w:val="000000"/>
          <w:szCs w:val="24"/>
          <w:shd w:val="clear" w:color="auto" w:fill="FFFFFF"/>
        </w:rPr>
        <w:t>of</w:t>
      </w:r>
      <w:r w:rsidRPr="001D2A56">
        <w:rPr>
          <w:rStyle w:val="selectable"/>
          <w:rFonts w:cs="Times New Roman"/>
          <w:i/>
          <w:iCs/>
          <w:color w:val="000000"/>
          <w:szCs w:val="24"/>
          <w:shd w:val="clear" w:color="auto" w:fill="FFFFFF"/>
        </w:rPr>
        <w:t xml:space="preserve"> Popular Media Culture</w:t>
      </w:r>
      <w:r w:rsidRPr="001D2A56">
        <w:rPr>
          <w:rStyle w:val="selectable"/>
          <w:rFonts w:cs="Times New Roman"/>
          <w:color w:val="000000"/>
          <w:szCs w:val="24"/>
          <w:shd w:val="clear" w:color="auto" w:fill="FFFFFF"/>
        </w:rPr>
        <w:t>, </w:t>
      </w:r>
      <w:r w:rsidRPr="001D2A56">
        <w:rPr>
          <w:rStyle w:val="selectable"/>
          <w:rFonts w:cs="Times New Roman"/>
          <w:i/>
          <w:iCs/>
          <w:color w:val="000000"/>
          <w:szCs w:val="24"/>
          <w:shd w:val="clear" w:color="auto" w:fill="FFFFFF"/>
        </w:rPr>
        <w:t>8</w:t>
      </w:r>
      <w:r w:rsidRPr="001D2A56">
        <w:rPr>
          <w:rStyle w:val="selectable"/>
          <w:rFonts w:cs="Times New Roman"/>
          <w:color w:val="000000"/>
          <w:szCs w:val="24"/>
          <w:shd w:val="clear" w:color="auto" w:fill="FFFFFF"/>
        </w:rPr>
        <w:t xml:space="preserve">(4), 482-490. </w:t>
      </w:r>
      <w:r w:rsidR="0042627C" w:rsidRPr="001D2A56">
        <w:rPr>
          <w:rStyle w:val="selectable"/>
          <w:rFonts w:cs="Times New Roman"/>
          <w:color w:val="000000"/>
          <w:szCs w:val="24"/>
          <w:shd w:val="clear" w:color="auto" w:fill="FFFFFF"/>
        </w:rPr>
        <w:t>doe</w:t>
      </w:r>
      <w:r w:rsidRPr="001D2A56">
        <w:rPr>
          <w:rStyle w:val="selectable"/>
          <w:rFonts w:cs="Times New Roman"/>
          <w:color w:val="000000"/>
          <w:szCs w:val="24"/>
          <w:shd w:val="clear" w:color="auto" w:fill="FFFFFF"/>
        </w:rPr>
        <w:t>: 10.1037/ppm0000182</w:t>
      </w:r>
    </w:p>
    <w:sectPr w:rsidR="001D2A56" w:rsidRPr="001D2A56" w:rsidSect="001B502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AC0FFB" w14:textId="77777777" w:rsidR="005D6838" w:rsidRDefault="005D6838">
      <w:pPr>
        <w:spacing w:after="0" w:line="240" w:lineRule="auto"/>
      </w:pPr>
      <w:r>
        <w:separator/>
      </w:r>
    </w:p>
  </w:endnote>
  <w:endnote w:type="continuationSeparator" w:id="0">
    <w:p w14:paraId="41EC7AAF" w14:textId="77777777" w:rsidR="005D6838" w:rsidRDefault="005D6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4FA777" w14:textId="77777777" w:rsidR="005D6838" w:rsidRDefault="005D6838">
      <w:pPr>
        <w:spacing w:after="0" w:line="240" w:lineRule="auto"/>
      </w:pPr>
      <w:r>
        <w:separator/>
      </w:r>
    </w:p>
  </w:footnote>
  <w:footnote w:type="continuationSeparator" w:id="0">
    <w:p w14:paraId="1A76AEA9" w14:textId="77777777" w:rsidR="005D6838" w:rsidRDefault="005D6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B1DBF8" w14:textId="7348541F" w:rsidR="001B502B" w:rsidRDefault="007E2478">
    <w:pPr>
      <w:pStyle w:val="Header"/>
      <w:jc w:val="right"/>
    </w:pPr>
    <w:r>
      <w:t xml:space="preserve">POPULAR PSYCHOLOGY VERSES EMPIRICAL RESEARCH                                        </w:t>
    </w:r>
    <w:sdt>
      <w:sdtPr>
        <w:id w:val="-5996413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69E1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14:paraId="181691C8" w14:textId="77777777" w:rsidR="001B502B" w:rsidRDefault="001B50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B55FA" w14:textId="3CB02585" w:rsidR="001B502B" w:rsidRDefault="007E2478">
    <w:pPr>
      <w:pStyle w:val="Header"/>
      <w:jc w:val="right"/>
    </w:pPr>
    <w:r>
      <w:t xml:space="preserve"> Running head: POPULAR PSYCHOLOGY VERSES EMPIRICAL RESEARCH                   </w:t>
    </w:r>
    <w:sdt>
      <w:sdtPr>
        <w:id w:val="18166780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69E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7459F70F" w14:textId="77777777" w:rsidR="001B502B" w:rsidRDefault="001B50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02B"/>
    <w:rsid w:val="00195279"/>
    <w:rsid w:val="001B502B"/>
    <w:rsid w:val="001D2A56"/>
    <w:rsid w:val="0042627C"/>
    <w:rsid w:val="004546E5"/>
    <w:rsid w:val="004E69E1"/>
    <w:rsid w:val="00594B16"/>
    <w:rsid w:val="005D6838"/>
    <w:rsid w:val="00716FB3"/>
    <w:rsid w:val="007E2478"/>
    <w:rsid w:val="0094748C"/>
    <w:rsid w:val="00EF21B7"/>
    <w:rsid w:val="00F969DD"/>
    <w:rsid w:val="00FD76CC"/>
    <w:rsid w:val="00FE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2D9E1"/>
  <w15:chartTrackingRefBased/>
  <w15:docId w15:val="{EDF60789-F8C5-4AA8-92CF-A3C18EF1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50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02B"/>
  </w:style>
  <w:style w:type="paragraph" w:styleId="Footer">
    <w:name w:val="footer"/>
    <w:basedOn w:val="Normal"/>
    <w:link w:val="FooterChar"/>
    <w:uiPriority w:val="99"/>
    <w:unhideWhenUsed/>
    <w:rsid w:val="001B50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2B"/>
  </w:style>
  <w:style w:type="character" w:styleId="Strong">
    <w:name w:val="Strong"/>
    <w:basedOn w:val="DefaultParagraphFont"/>
    <w:uiPriority w:val="22"/>
    <w:qFormat/>
    <w:rsid w:val="00EF21B7"/>
    <w:rPr>
      <w:b/>
      <w:bCs/>
    </w:rPr>
  </w:style>
  <w:style w:type="character" w:customStyle="1" w:styleId="selectable">
    <w:name w:val="selectable"/>
    <w:basedOn w:val="DefaultParagraphFont"/>
    <w:rsid w:val="00EF2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2020-03-20T18:20:00Z</dcterms:created>
  <dcterms:modified xsi:type="dcterms:W3CDTF">2020-03-20T18:20:00Z</dcterms:modified>
</cp:coreProperties>
</file>